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AA" w:rsidRDefault="009909AA" w:rsidP="0004581E">
      <w:pPr>
        <w:ind w:firstLine="780"/>
        <w:jc w:val="center"/>
        <w:rPr>
          <w:rFonts w:ascii="新宋体" w:eastAsia="新宋体" w:hAnsi="新宋体"/>
          <w:b/>
          <w:bCs/>
          <w:sz w:val="36"/>
          <w:szCs w:val="36"/>
        </w:rPr>
      </w:pPr>
      <w:r w:rsidRPr="005E1A7D">
        <w:rPr>
          <w:rFonts w:ascii="新宋体" w:eastAsia="新宋体" w:hAnsi="新宋体" w:cs="新宋体" w:hint="eastAsia"/>
          <w:b/>
          <w:bCs/>
          <w:sz w:val="36"/>
          <w:szCs w:val="36"/>
        </w:rPr>
        <w:t>中央财政支持社会组织示范项目（</w:t>
      </w:r>
      <w:r w:rsidRPr="005E1A7D">
        <w:rPr>
          <w:rFonts w:ascii="新宋体" w:eastAsia="新宋体" w:hAnsi="新宋体" w:cs="新宋体"/>
          <w:b/>
          <w:bCs/>
          <w:sz w:val="36"/>
          <w:szCs w:val="36"/>
        </w:rPr>
        <w:t>2014</w:t>
      </w:r>
      <w:r w:rsidRPr="005E1A7D">
        <w:rPr>
          <w:rFonts w:ascii="新宋体" w:eastAsia="新宋体" w:hAnsi="新宋体" w:cs="新宋体" w:hint="eastAsia"/>
          <w:b/>
          <w:bCs/>
          <w:sz w:val="36"/>
          <w:szCs w:val="36"/>
        </w:rPr>
        <w:t>）</w:t>
      </w:r>
    </w:p>
    <w:p w:rsidR="009909AA" w:rsidRDefault="009909AA" w:rsidP="0004581E">
      <w:pPr>
        <w:ind w:firstLine="780"/>
        <w:jc w:val="center"/>
        <w:rPr>
          <w:rFonts w:ascii="新宋体" w:eastAsia="新宋体" w:hAnsi="新宋体"/>
          <w:b/>
          <w:bCs/>
          <w:sz w:val="36"/>
          <w:szCs w:val="36"/>
        </w:rPr>
      </w:pPr>
      <w:r>
        <w:rPr>
          <w:rFonts w:ascii="新宋体" w:eastAsia="新宋体" w:hAnsi="新宋体" w:cs="新宋体" w:hint="eastAsia"/>
          <w:b/>
          <w:bCs/>
          <w:sz w:val="36"/>
          <w:szCs w:val="36"/>
        </w:rPr>
        <w:t>重庆儿童救助基金会“慈幼共创</w:t>
      </w:r>
      <w:r>
        <w:rPr>
          <w:rFonts w:ascii="宋体" w:hAnsi="宋体" w:cs="微软雅黑" w:hint="eastAsia"/>
          <w:b/>
          <w:bCs/>
          <w:sz w:val="36"/>
          <w:szCs w:val="36"/>
        </w:rPr>
        <w:t>·</w:t>
      </w:r>
      <w:r>
        <w:rPr>
          <w:rFonts w:ascii="新宋体" w:eastAsia="新宋体" w:hAnsi="新宋体" w:cs="新宋体" w:hint="eastAsia"/>
          <w:b/>
          <w:bCs/>
          <w:sz w:val="36"/>
          <w:szCs w:val="36"/>
        </w:rPr>
        <w:t>助医工程”</w:t>
      </w:r>
    </w:p>
    <w:p w:rsidR="009909AA" w:rsidRPr="0004581E" w:rsidRDefault="009909AA" w:rsidP="0004581E">
      <w:pPr>
        <w:ind w:firstLine="780"/>
        <w:jc w:val="center"/>
        <w:rPr>
          <w:rFonts w:ascii="新宋体" w:eastAsia="新宋体" w:hAnsi="新宋体"/>
          <w:b/>
          <w:bCs/>
          <w:sz w:val="36"/>
          <w:szCs w:val="36"/>
        </w:rPr>
      </w:pPr>
      <w:r>
        <w:rPr>
          <w:rFonts w:ascii="方正小标宋_GBK" w:eastAsia="方正小标宋_GBK" w:cs="方正小标宋_GBK"/>
          <w:sz w:val="36"/>
          <w:szCs w:val="36"/>
        </w:rPr>
        <w:t xml:space="preserve"> </w:t>
      </w:r>
      <w:r w:rsidRPr="0004581E">
        <w:rPr>
          <w:rFonts w:ascii="方正小标宋_GBK" w:eastAsia="方正小标宋_GBK" w:cs="方正小标宋_GBK" w:hint="eastAsia"/>
          <w:sz w:val="36"/>
          <w:szCs w:val="36"/>
        </w:rPr>
        <w:t>手术风险告知书</w:t>
      </w:r>
    </w:p>
    <w:p w:rsidR="009909AA" w:rsidRPr="00213541" w:rsidRDefault="009909AA" w:rsidP="00A17226">
      <w:pPr>
        <w:spacing w:line="220" w:lineRule="atLeast"/>
        <w:jc w:val="center"/>
        <w:rPr>
          <w:rFonts w:ascii="方正小标宋_GBK" w:eastAsia="方正小标宋_GBK"/>
          <w:sz w:val="28"/>
          <w:szCs w:val="28"/>
        </w:rPr>
      </w:pP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年</w:t>
      </w: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月</w:t>
      </w: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日</w:t>
      </w:r>
      <w:r w:rsidRPr="00213541">
        <w:rPr>
          <w:rFonts w:ascii="方正仿宋_GBK" w:eastAsia="方正仿宋_GBK" w:cs="方正仿宋_GBK"/>
          <w:b/>
          <w:bCs/>
          <w:sz w:val="28"/>
          <w:szCs w:val="28"/>
        </w:rPr>
        <w:t xml:space="preserve">  </w:t>
      </w:r>
    </w:p>
    <w:p w:rsidR="009909AA" w:rsidRPr="00213541" w:rsidRDefault="009909AA" w:rsidP="00B93E3E">
      <w:pPr>
        <w:spacing w:line="440" w:lineRule="exact"/>
        <w:jc w:val="center"/>
        <w:rPr>
          <w:rFonts w:ascii="方正小标宋_GBK" w:eastAsia="方正小标宋_GBK"/>
          <w:sz w:val="28"/>
          <w:szCs w:val="28"/>
        </w:rPr>
      </w:pPr>
    </w:p>
    <w:p w:rsidR="009909AA" w:rsidRPr="00213541" w:rsidRDefault="009909AA" w:rsidP="00F7651D">
      <w:pPr>
        <w:spacing w:line="440" w:lineRule="exact"/>
        <w:ind w:firstLineChars="345" w:firstLine="31680"/>
        <w:rPr>
          <w:rFonts w:ascii="方正仿宋_GBK" w:eastAsia="方正仿宋_GBK"/>
          <w:b/>
          <w:bCs/>
          <w:sz w:val="28"/>
          <w:szCs w:val="28"/>
        </w:rPr>
      </w:pPr>
      <w:r w:rsidRPr="00213541">
        <w:rPr>
          <w:rFonts w:ascii="方正仿宋_GBK" w:eastAsia="方正仿宋_GBK" w:cs="方正仿宋_GBK" w:hint="eastAsia"/>
          <w:b/>
          <w:bCs/>
          <w:sz w:val="28"/>
          <w:szCs w:val="28"/>
        </w:rPr>
        <w:t>患儿姓名：</w:t>
      </w: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病种：</w:t>
      </w:r>
    </w:p>
    <w:p w:rsidR="009909AA" w:rsidRPr="00213541" w:rsidRDefault="009909AA" w:rsidP="00F7651D">
      <w:pPr>
        <w:spacing w:line="440" w:lineRule="exact"/>
        <w:ind w:firstLineChars="350" w:firstLine="31680"/>
        <w:rPr>
          <w:rFonts w:ascii="方正仿宋_GBK" w:eastAsia="方正仿宋_GBK"/>
          <w:b/>
          <w:bCs/>
          <w:sz w:val="28"/>
          <w:szCs w:val="28"/>
        </w:rPr>
      </w:pPr>
      <w:r w:rsidRPr="00213541">
        <w:rPr>
          <w:rFonts w:ascii="方正仿宋_GBK" w:eastAsia="方正仿宋_GBK" w:cs="方正仿宋_GBK" w:hint="eastAsia"/>
          <w:b/>
          <w:bCs/>
          <w:sz w:val="28"/>
          <w:szCs w:val="28"/>
        </w:rPr>
        <w:t>监护人姓名</w:t>
      </w: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w:t>
      </w:r>
      <w:r w:rsidRPr="00213541">
        <w:rPr>
          <w:rFonts w:ascii="方正仿宋_GBK" w:eastAsia="方正仿宋_GBK" w:cs="方正仿宋_GBK"/>
          <w:b/>
          <w:bCs/>
          <w:sz w:val="28"/>
          <w:szCs w:val="28"/>
        </w:rPr>
        <w:t xml:space="preserve">                         </w:t>
      </w:r>
      <w:r>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联系电话：</w:t>
      </w:r>
    </w:p>
    <w:p w:rsidR="009909AA" w:rsidRPr="00213541" w:rsidRDefault="009909AA" w:rsidP="00E012C6">
      <w:pPr>
        <w:spacing w:line="440" w:lineRule="exact"/>
        <w:jc w:val="center"/>
        <w:rPr>
          <w:rFonts w:ascii="方正仿宋_GBK" w:eastAsia="方正仿宋_GBK"/>
          <w:b/>
          <w:bCs/>
          <w:sz w:val="28"/>
          <w:szCs w:val="28"/>
        </w:rPr>
      </w:pPr>
    </w:p>
    <w:p w:rsidR="009909AA" w:rsidRPr="00213541" w:rsidRDefault="009909AA" w:rsidP="00F7651D">
      <w:pPr>
        <w:spacing w:line="276" w:lineRule="auto"/>
        <w:ind w:firstLineChars="200" w:firstLine="31680"/>
        <w:jc w:val="both"/>
        <w:rPr>
          <w:rFonts w:ascii="方正仿宋_GBK" w:eastAsia="方正仿宋_GBK"/>
          <w:sz w:val="28"/>
          <w:szCs w:val="28"/>
        </w:rPr>
      </w:pPr>
      <w:r w:rsidRPr="00213541">
        <w:rPr>
          <w:rFonts w:ascii="方正仿宋_GBK" w:eastAsia="方正仿宋_GBK" w:cs="方正仿宋_GBK" w:hint="eastAsia"/>
          <w:sz w:val="28"/>
          <w:szCs w:val="28"/>
        </w:rPr>
        <w:t>重庆儿童救助基金会致力于帮助贫困患儿家庭减轻医疗负担，开展了“慈幼共创·助医工程”公益项目，为受助者提供医疗费用的资助。</w:t>
      </w:r>
    </w:p>
    <w:p w:rsidR="009909AA" w:rsidRPr="00213541" w:rsidRDefault="009909AA" w:rsidP="00F7651D">
      <w:pPr>
        <w:spacing w:line="276" w:lineRule="auto"/>
        <w:ind w:firstLineChars="200" w:firstLine="31680"/>
        <w:jc w:val="both"/>
        <w:rPr>
          <w:rFonts w:ascii="方正仿宋_GBK" w:eastAsia="方正仿宋_GBK"/>
          <w:sz w:val="28"/>
          <w:szCs w:val="28"/>
        </w:rPr>
      </w:pPr>
      <w:r w:rsidRPr="00213541">
        <w:rPr>
          <w:rFonts w:ascii="方正仿宋_GBK" w:eastAsia="方正仿宋_GBK" w:cs="方正仿宋_GBK" w:hint="eastAsia"/>
          <w:sz w:val="28"/>
          <w:szCs w:val="28"/>
        </w:rPr>
        <w:t>医疗康复工作由受助者家庭根据患儿病情与选择的医疗机构完成，本会为受助者的服务仅从资金上给予帮助，本会本着负责的态度，现对受助家庭进行风险告知：“鉴于因任何手术和药物都可能会有一定的风险或危险，请受助家庭在接受医疗康复前慎重考虑和决定。本会对患儿在治疗期间出现的医疗事故及各种意外不承担法律责任”。</w:t>
      </w:r>
      <w:r w:rsidRPr="00213541">
        <w:rPr>
          <w:rFonts w:ascii="方正仿宋_GBK" w:eastAsia="方正仿宋_GBK" w:cs="方正仿宋_GBK"/>
          <w:sz w:val="28"/>
          <w:szCs w:val="28"/>
        </w:rPr>
        <w:t xml:space="preserve">       </w:t>
      </w:r>
      <w:r w:rsidRPr="00213541">
        <w:rPr>
          <w:rFonts w:ascii="方正仿宋_GBK" w:eastAsia="方正仿宋_GBK" w:cs="方正仿宋_GBK" w:hint="eastAsia"/>
          <w:sz w:val="28"/>
          <w:szCs w:val="28"/>
        </w:rPr>
        <w:t>特此告知</w:t>
      </w:r>
    </w:p>
    <w:p w:rsidR="009909AA" w:rsidRPr="00213541" w:rsidRDefault="009909AA" w:rsidP="00F7651D">
      <w:pPr>
        <w:spacing w:line="276" w:lineRule="auto"/>
        <w:ind w:firstLineChars="200" w:firstLine="31680"/>
        <w:jc w:val="both"/>
        <w:rPr>
          <w:rFonts w:ascii="方正仿宋_GBK" w:eastAsia="方正仿宋_GBK"/>
          <w:sz w:val="28"/>
          <w:szCs w:val="28"/>
        </w:rPr>
      </w:pPr>
      <w:r w:rsidRPr="00213541">
        <w:rPr>
          <w:rFonts w:ascii="方正仿宋_GBK" w:eastAsia="方正仿宋_GBK" w:cs="方正仿宋_GBK" w:hint="eastAsia"/>
          <w:sz w:val="28"/>
          <w:szCs w:val="28"/>
        </w:rPr>
        <w:t>确认人已经清楚知悉上述风险，如在治疗期间出现的医疗事故及各种意外与重庆儿童救助基金会无关。</w:t>
      </w:r>
    </w:p>
    <w:p w:rsidR="009909AA" w:rsidRPr="00213541" w:rsidRDefault="009909AA" w:rsidP="001E4FEF">
      <w:pPr>
        <w:widowControl w:val="0"/>
        <w:autoSpaceDE w:val="0"/>
        <w:autoSpaceDN w:val="0"/>
        <w:snapToGrid/>
        <w:spacing w:after="0" w:line="276" w:lineRule="auto"/>
        <w:rPr>
          <w:rFonts w:ascii="方正仿宋_GBK" w:eastAsia="方正仿宋_GBK" w:hAnsi="Calibri"/>
          <w:sz w:val="28"/>
          <w:szCs w:val="28"/>
        </w:rPr>
      </w:pPr>
      <w:r w:rsidRPr="00213541">
        <w:rPr>
          <w:rFonts w:ascii="方正仿宋_GBK" w:eastAsia="方正仿宋_GBK" w:cs="方正仿宋_GBK"/>
          <w:b/>
          <w:bCs/>
          <w:sz w:val="28"/>
          <w:szCs w:val="28"/>
        </w:rPr>
        <w:t xml:space="preserve">      </w:t>
      </w:r>
    </w:p>
    <w:p w:rsidR="009909AA" w:rsidRPr="00213541" w:rsidRDefault="009909AA" w:rsidP="009F73C1">
      <w:pPr>
        <w:spacing w:line="220" w:lineRule="atLeast"/>
        <w:ind w:firstLineChars="196" w:firstLine="31680"/>
        <w:rPr>
          <w:rFonts w:ascii="方正仿宋_GBK" w:eastAsia="方正仿宋_GBK"/>
          <w:b/>
          <w:bCs/>
          <w:sz w:val="28"/>
          <w:szCs w:val="28"/>
        </w:rPr>
      </w:pPr>
      <w:r w:rsidRPr="00213541">
        <w:rPr>
          <w:rFonts w:ascii="方正仿宋_GBK" w:eastAsia="方正仿宋_GBK" w:cs="方正仿宋_GBK" w:hint="eastAsia"/>
          <w:b/>
          <w:bCs/>
          <w:sz w:val="28"/>
          <w:szCs w:val="28"/>
        </w:rPr>
        <w:t>确认人：（或手印）</w:t>
      </w:r>
      <w:r w:rsidRPr="00213541">
        <w:rPr>
          <w:rFonts w:ascii="方正仿宋_GBK" w:eastAsia="方正仿宋_GBK" w:cs="方正仿宋_GBK"/>
          <w:b/>
          <w:bCs/>
          <w:sz w:val="28"/>
          <w:szCs w:val="28"/>
        </w:rPr>
        <w:t xml:space="preserve">                      </w:t>
      </w:r>
      <w:r w:rsidRPr="00213541">
        <w:rPr>
          <w:rFonts w:ascii="方正仿宋_GBK" w:eastAsia="方正仿宋_GBK" w:cs="方正仿宋_GBK" w:hint="eastAsia"/>
          <w:b/>
          <w:bCs/>
          <w:sz w:val="28"/>
          <w:szCs w:val="28"/>
        </w:rPr>
        <w:t>基金会告知员：</w:t>
      </w:r>
    </w:p>
    <w:sectPr w:rsidR="009909AA" w:rsidRPr="0021354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9AA" w:rsidRDefault="009909AA" w:rsidP="00B93E3E">
      <w:pPr>
        <w:spacing w:after="0"/>
      </w:pPr>
      <w:r>
        <w:separator/>
      </w:r>
    </w:p>
  </w:endnote>
  <w:endnote w:type="continuationSeparator" w:id="0">
    <w:p w:rsidR="009909AA" w:rsidRDefault="009909AA" w:rsidP="00B93E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9AA" w:rsidRDefault="009909AA" w:rsidP="00B93E3E">
      <w:pPr>
        <w:spacing w:after="0"/>
      </w:pPr>
      <w:r>
        <w:separator/>
      </w:r>
    </w:p>
  </w:footnote>
  <w:footnote w:type="continuationSeparator" w:id="0">
    <w:p w:rsidR="009909AA" w:rsidRDefault="009909AA" w:rsidP="00B93E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37C"/>
    <w:multiLevelType w:val="hybridMultilevel"/>
    <w:tmpl w:val="5AF6FF64"/>
    <w:lvl w:ilvl="0" w:tplc="0360F562">
      <w:start w:val="1"/>
      <w:numFmt w:val="decimal"/>
      <w:lvlText w:val="%1，"/>
      <w:lvlJc w:val="left"/>
      <w:pPr>
        <w:ind w:left="420" w:hanging="420"/>
      </w:pPr>
      <w:rPr>
        <w:rFonts w:ascii="Tahoma" w:eastAsia="微软雅黑" w:hAnsi="Tahoma" w:hint="default"/>
        <w:sz w:val="22"/>
        <w:szCs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02FB"/>
    <w:rsid w:val="0000455F"/>
    <w:rsid w:val="00023765"/>
    <w:rsid w:val="0004581E"/>
    <w:rsid w:val="000D1BBF"/>
    <w:rsid w:val="0013645F"/>
    <w:rsid w:val="00190863"/>
    <w:rsid w:val="001938BC"/>
    <w:rsid w:val="001E4FEF"/>
    <w:rsid w:val="00213541"/>
    <w:rsid w:val="002A3B58"/>
    <w:rsid w:val="00306105"/>
    <w:rsid w:val="0032214E"/>
    <w:rsid w:val="00323B43"/>
    <w:rsid w:val="003B5D23"/>
    <w:rsid w:val="003D37D8"/>
    <w:rsid w:val="003E78D5"/>
    <w:rsid w:val="00426133"/>
    <w:rsid w:val="004358AB"/>
    <w:rsid w:val="004B7AA9"/>
    <w:rsid w:val="005466D4"/>
    <w:rsid w:val="00566974"/>
    <w:rsid w:val="005875C1"/>
    <w:rsid w:val="005E1A7D"/>
    <w:rsid w:val="00614265"/>
    <w:rsid w:val="006B546E"/>
    <w:rsid w:val="00702952"/>
    <w:rsid w:val="007113B7"/>
    <w:rsid w:val="00743BE0"/>
    <w:rsid w:val="0075368C"/>
    <w:rsid w:val="00784205"/>
    <w:rsid w:val="007E09E1"/>
    <w:rsid w:val="007E5518"/>
    <w:rsid w:val="00851D57"/>
    <w:rsid w:val="008801D8"/>
    <w:rsid w:val="00895B2F"/>
    <w:rsid w:val="008B7726"/>
    <w:rsid w:val="00914019"/>
    <w:rsid w:val="009463C6"/>
    <w:rsid w:val="009909AA"/>
    <w:rsid w:val="00995B5B"/>
    <w:rsid w:val="009B4619"/>
    <w:rsid w:val="009E4661"/>
    <w:rsid w:val="009F73C1"/>
    <w:rsid w:val="00A00E59"/>
    <w:rsid w:val="00A17226"/>
    <w:rsid w:val="00A528E0"/>
    <w:rsid w:val="00A85393"/>
    <w:rsid w:val="00B93E3E"/>
    <w:rsid w:val="00BA5FF1"/>
    <w:rsid w:val="00BD4754"/>
    <w:rsid w:val="00BE0203"/>
    <w:rsid w:val="00D31D50"/>
    <w:rsid w:val="00D52A04"/>
    <w:rsid w:val="00D831D0"/>
    <w:rsid w:val="00DB0E76"/>
    <w:rsid w:val="00DB3288"/>
    <w:rsid w:val="00DD2519"/>
    <w:rsid w:val="00E012C6"/>
    <w:rsid w:val="00F06797"/>
    <w:rsid w:val="00F422B9"/>
    <w:rsid w:val="00F66B29"/>
    <w:rsid w:val="00F7651D"/>
    <w:rsid w:val="00FB63F7"/>
    <w:rsid w:val="00FC5B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09E1"/>
    <w:pPr>
      <w:ind w:firstLineChars="200" w:firstLine="420"/>
    </w:pPr>
  </w:style>
  <w:style w:type="paragraph" w:customStyle="1" w:styleId="ParaCharCharCharCharCharCharCharCharCharChar">
    <w:name w:val="默认段落字体 Para Char Char Char Char Char Char Char Char Char Char"/>
    <w:basedOn w:val="Normal"/>
    <w:uiPriority w:val="99"/>
    <w:rsid w:val="008801D8"/>
    <w:pPr>
      <w:widowControl w:val="0"/>
      <w:adjustRightInd/>
      <w:snapToGrid/>
      <w:spacing w:after="0"/>
      <w:jc w:val="both"/>
    </w:pPr>
    <w:rPr>
      <w:rFonts w:ascii="Times New Roman" w:eastAsia="宋体" w:hAnsi="Times New Roman" w:cs="Times New Roman"/>
      <w:kern w:val="2"/>
      <w:sz w:val="21"/>
      <w:szCs w:val="21"/>
    </w:rPr>
  </w:style>
  <w:style w:type="paragraph" w:styleId="Header">
    <w:name w:val="header"/>
    <w:basedOn w:val="Normal"/>
    <w:link w:val="HeaderChar"/>
    <w:uiPriority w:val="99"/>
    <w:semiHidden/>
    <w:rsid w:val="00B93E3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B93E3E"/>
    <w:rPr>
      <w:rFonts w:ascii="Tahoma" w:hAnsi="Tahoma" w:cs="Tahoma"/>
      <w:sz w:val="18"/>
      <w:szCs w:val="18"/>
    </w:rPr>
  </w:style>
  <w:style w:type="paragraph" w:styleId="Footer">
    <w:name w:val="footer"/>
    <w:basedOn w:val="Normal"/>
    <w:link w:val="FooterChar"/>
    <w:uiPriority w:val="99"/>
    <w:semiHidden/>
    <w:rsid w:val="00B93E3E"/>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B93E3E"/>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1</Pages>
  <Words>70</Words>
  <Characters>403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User</cp:lastModifiedBy>
  <cp:revision>36</cp:revision>
  <cp:lastPrinted>2014-03-04T01:55:00Z</cp:lastPrinted>
  <dcterms:created xsi:type="dcterms:W3CDTF">2008-09-11T17:20:00Z</dcterms:created>
  <dcterms:modified xsi:type="dcterms:W3CDTF">2014-03-19T07:45:00Z</dcterms:modified>
</cp:coreProperties>
</file>